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42" w:rsidRDefault="005A14A9">
      <w:pPr>
        <w:rPr>
          <w:sz w:val="36"/>
        </w:rPr>
      </w:pPr>
      <w:r w:rsidRPr="00FA6242">
        <w:rPr>
          <w:b/>
          <w:sz w:val="40"/>
        </w:rPr>
        <w:t>Konica Minolta</w:t>
      </w:r>
      <w:r w:rsidR="00C3357B" w:rsidRPr="00FA6242">
        <w:rPr>
          <w:b/>
          <w:sz w:val="40"/>
        </w:rPr>
        <w:t xml:space="preserve"> </w:t>
      </w:r>
      <w:r w:rsidR="003B6F53">
        <w:rPr>
          <w:b/>
          <w:sz w:val="36"/>
        </w:rPr>
        <w:t>–</w:t>
      </w:r>
      <w:r w:rsidRPr="00C3357B">
        <w:rPr>
          <w:sz w:val="36"/>
        </w:rPr>
        <w:t xml:space="preserve"> </w:t>
      </w:r>
      <w:r w:rsidR="003B6F53">
        <w:rPr>
          <w:sz w:val="36"/>
        </w:rPr>
        <w:t>This c</w:t>
      </w:r>
      <w:r w:rsidRPr="00FA6242">
        <w:rPr>
          <w:sz w:val="36"/>
        </w:rPr>
        <w:t>opier</w:t>
      </w:r>
      <w:r w:rsidR="00C923AA" w:rsidRPr="00FA6242">
        <w:rPr>
          <w:sz w:val="36"/>
        </w:rPr>
        <w:t xml:space="preserve"> </w:t>
      </w:r>
      <w:r w:rsidR="00C3357B" w:rsidRPr="00FA6242">
        <w:rPr>
          <w:sz w:val="36"/>
        </w:rPr>
        <w:t>requires</w:t>
      </w:r>
      <w:r w:rsidR="00C923AA" w:rsidRPr="00FA6242">
        <w:rPr>
          <w:sz w:val="36"/>
        </w:rPr>
        <w:t xml:space="preserve"> </w:t>
      </w:r>
      <w:proofErr w:type="spellStart"/>
      <w:r w:rsidR="00C923AA" w:rsidRPr="00FA6242">
        <w:rPr>
          <w:sz w:val="36"/>
        </w:rPr>
        <w:t>cat</w:t>
      </w:r>
      <w:r w:rsidRPr="00FA6242">
        <w:rPr>
          <w:sz w:val="36"/>
        </w:rPr>
        <w:t>card</w:t>
      </w:r>
      <w:proofErr w:type="spellEnd"/>
      <w:r w:rsidRPr="00FA6242">
        <w:rPr>
          <w:sz w:val="36"/>
        </w:rPr>
        <w:t xml:space="preserve"> to copy/print, Swipe</w:t>
      </w:r>
      <w:r w:rsidR="00C923AA" w:rsidRPr="00FA6242">
        <w:rPr>
          <w:sz w:val="36"/>
        </w:rPr>
        <w:t xml:space="preserve"> </w:t>
      </w:r>
      <w:r w:rsidR="00C3357B" w:rsidRPr="00FA6242">
        <w:rPr>
          <w:sz w:val="36"/>
        </w:rPr>
        <w:t xml:space="preserve">your </w:t>
      </w:r>
      <w:proofErr w:type="spellStart"/>
      <w:r w:rsidR="00C3357B" w:rsidRPr="00FA6242">
        <w:rPr>
          <w:sz w:val="36"/>
        </w:rPr>
        <w:t>CatC</w:t>
      </w:r>
      <w:r w:rsidR="00C923AA" w:rsidRPr="00FA6242">
        <w:rPr>
          <w:sz w:val="36"/>
        </w:rPr>
        <w:t>ard</w:t>
      </w:r>
      <w:proofErr w:type="spellEnd"/>
      <w:r w:rsidR="00D73EDC">
        <w:rPr>
          <w:sz w:val="36"/>
        </w:rPr>
        <w:t xml:space="preserve"> - tap the</w:t>
      </w:r>
      <w:r w:rsidR="00C923AA" w:rsidRPr="00FA6242">
        <w:rPr>
          <w:sz w:val="36"/>
        </w:rPr>
        <w:t xml:space="preserve"> </w:t>
      </w:r>
      <w:r w:rsidR="00C3357B" w:rsidRPr="00FA6242">
        <w:rPr>
          <w:sz w:val="36"/>
        </w:rPr>
        <w:t xml:space="preserve">card </w:t>
      </w:r>
      <w:r w:rsidR="00D73EDC">
        <w:rPr>
          <w:sz w:val="36"/>
        </w:rPr>
        <w:t>reader</w:t>
      </w:r>
      <w:r w:rsidR="003122D3">
        <w:rPr>
          <w:sz w:val="36"/>
        </w:rPr>
        <w:t xml:space="preserve"> on</w:t>
      </w:r>
      <w:r w:rsidR="004A1B67" w:rsidRPr="00FA6242">
        <w:rPr>
          <w:sz w:val="36"/>
        </w:rPr>
        <w:t xml:space="preserve"> your</w:t>
      </w:r>
      <w:r w:rsidR="00C923AA" w:rsidRPr="00FA6242">
        <w:rPr>
          <w:sz w:val="36"/>
        </w:rPr>
        <w:t xml:space="preserve"> right side</w:t>
      </w:r>
      <w:r w:rsidR="00C3357B" w:rsidRPr="00FA6242">
        <w:rPr>
          <w:sz w:val="36"/>
        </w:rPr>
        <w:t xml:space="preserve"> top of</w:t>
      </w:r>
      <w:r w:rsidR="00C923AA" w:rsidRPr="00FA6242">
        <w:rPr>
          <w:sz w:val="36"/>
        </w:rPr>
        <w:t xml:space="preserve"> </w:t>
      </w:r>
      <w:r w:rsidR="00D73EDC">
        <w:rPr>
          <w:sz w:val="36"/>
        </w:rPr>
        <w:t xml:space="preserve">the </w:t>
      </w:r>
      <w:r w:rsidR="00C923AA" w:rsidRPr="00FA6242">
        <w:rPr>
          <w:sz w:val="36"/>
        </w:rPr>
        <w:t>working table.</w:t>
      </w:r>
      <w:r w:rsidRPr="00FA6242">
        <w:rPr>
          <w:sz w:val="36"/>
        </w:rPr>
        <w:t xml:space="preserve"> </w:t>
      </w:r>
    </w:p>
    <w:p w:rsidR="002513E7" w:rsidRPr="00FA6242" w:rsidRDefault="005A14A9">
      <w:pPr>
        <w:rPr>
          <w:sz w:val="36"/>
        </w:rPr>
      </w:pPr>
      <w:r w:rsidRPr="00FA6242">
        <w:rPr>
          <w:b/>
          <w:sz w:val="40"/>
          <w:u w:val="single"/>
        </w:rPr>
        <w:t>P</w:t>
      </w:r>
      <w:r w:rsidR="009C0F5A" w:rsidRPr="00FA6242">
        <w:rPr>
          <w:b/>
          <w:sz w:val="40"/>
          <w:u w:val="single"/>
        </w:rPr>
        <w:t>rint</w:t>
      </w:r>
      <w:r w:rsidRPr="00FA6242">
        <w:rPr>
          <w:b/>
          <w:sz w:val="40"/>
          <w:u w:val="single"/>
        </w:rPr>
        <w:t xml:space="preserve"> jobs will</w:t>
      </w:r>
      <w:r w:rsidR="00C3357B" w:rsidRPr="00FA6242">
        <w:rPr>
          <w:b/>
          <w:sz w:val="40"/>
          <w:u w:val="single"/>
        </w:rPr>
        <w:t xml:space="preserve"> not be release till you swipe your </w:t>
      </w:r>
      <w:proofErr w:type="spellStart"/>
      <w:r w:rsidR="00C3357B" w:rsidRPr="00FA6242">
        <w:rPr>
          <w:b/>
          <w:sz w:val="40"/>
          <w:u w:val="single"/>
        </w:rPr>
        <w:t>catcard</w:t>
      </w:r>
      <w:proofErr w:type="spellEnd"/>
      <w:r w:rsidR="00C3357B" w:rsidRPr="00FA6242">
        <w:rPr>
          <w:b/>
          <w:sz w:val="40"/>
          <w:u w:val="single"/>
        </w:rPr>
        <w:t>.</w:t>
      </w:r>
    </w:p>
    <w:p w:rsidR="003C4B94" w:rsidRPr="00FA6242" w:rsidRDefault="003C4B94" w:rsidP="003C4B94">
      <w:pPr>
        <w:spacing w:after="0"/>
        <w:rPr>
          <w:i/>
          <w:color w:val="0070C0"/>
          <w:sz w:val="36"/>
        </w:rPr>
      </w:pPr>
      <w:r w:rsidRPr="00FA6242">
        <w:rPr>
          <w:i/>
          <w:color w:val="0070C0"/>
          <w:sz w:val="36"/>
        </w:rPr>
        <w:t>PHAROS PRINT SERVER</w:t>
      </w:r>
    </w:p>
    <w:p w:rsidR="003C4B94" w:rsidRPr="00FA6242" w:rsidRDefault="003C4B94" w:rsidP="003C4B94">
      <w:pPr>
        <w:spacing w:after="0"/>
        <w:rPr>
          <w:sz w:val="28"/>
        </w:rPr>
      </w:pPr>
      <w:r w:rsidRPr="00FA6242">
        <w:rPr>
          <w:sz w:val="28"/>
        </w:rPr>
        <w:t>Benefits of this upgraded include</w:t>
      </w:r>
    </w:p>
    <w:p w:rsidR="003C4B94" w:rsidRDefault="003C4B94" w:rsidP="003C4B94">
      <w:pPr>
        <w:spacing w:after="0"/>
        <w:rPr>
          <w:color w:val="1F3864" w:themeColor="accent5" w:themeShade="80"/>
          <w:sz w:val="24"/>
        </w:rPr>
      </w:pPr>
    </w:p>
    <w:p w:rsidR="003C4B94" w:rsidRPr="00FA6242" w:rsidRDefault="003C4B94" w:rsidP="003C4B94">
      <w:pPr>
        <w:pStyle w:val="ListParagraph"/>
        <w:numPr>
          <w:ilvl w:val="0"/>
          <w:numId w:val="1"/>
        </w:numPr>
        <w:spacing w:after="0"/>
        <w:rPr>
          <w:i/>
          <w:sz w:val="29"/>
          <w:szCs w:val="29"/>
        </w:rPr>
      </w:pPr>
      <w:r w:rsidRPr="00FA6242">
        <w:rPr>
          <w:sz w:val="29"/>
          <w:szCs w:val="29"/>
        </w:rPr>
        <w:t>Increased Security – the print job will not be released until you are physically at the printer.</w:t>
      </w:r>
    </w:p>
    <w:p w:rsidR="003C4B94" w:rsidRPr="00FA6242" w:rsidRDefault="003C4B94" w:rsidP="003C4B94">
      <w:pPr>
        <w:pStyle w:val="ListParagraph"/>
        <w:numPr>
          <w:ilvl w:val="0"/>
          <w:numId w:val="1"/>
        </w:numPr>
        <w:spacing w:after="0"/>
        <w:rPr>
          <w:i/>
          <w:sz w:val="29"/>
          <w:szCs w:val="29"/>
        </w:rPr>
      </w:pPr>
      <w:r w:rsidRPr="00FA6242">
        <w:rPr>
          <w:sz w:val="29"/>
          <w:szCs w:val="29"/>
        </w:rPr>
        <w:t>Multiple Print Locations - the printer job go into a queue that can be released at any printer configured to the queue.</w:t>
      </w:r>
    </w:p>
    <w:p w:rsidR="003C4B94" w:rsidRPr="00FA6242" w:rsidRDefault="003C4B94" w:rsidP="003C4B94">
      <w:pPr>
        <w:pStyle w:val="ListParagraph"/>
        <w:numPr>
          <w:ilvl w:val="0"/>
          <w:numId w:val="1"/>
        </w:numPr>
        <w:spacing w:after="0"/>
        <w:rPr>
          <w:i/>
          <w:sz w:val="29"/>
          <w:szCs w:val="29"/>
        </w:rPr>
      </w:pPr>
      <w:r w:rsidRPr="00FA6242">
        <w:rPr>
          <w:sz w:val="29"/>
          <w:szCs w:val="29"/>
        </w:rPr>
        <w:t xml:space="preserve">Seamless Staff Chargebacks – your </w:t>
      </w:r>
      <w:proofErr w:type="spellStart"/>
      <w:r w:rsidRPr="00FA6242">
        <w:rPr>
          <w:sz w:val="29"/>
          <w:szCs w:val="29"/>
        </w:rPr>
        <w:t>CatCard</w:t>
      </w:r>
      <w:proofErr w:type="spellEnd"/>
      <w:r w:rsidRPr="00FA6242">
        <w:rPr>
          <w:sz w:val="29"/>
          <w:szCs w:val="29"/>
        </w:rPr>
        <w:t xml:space="preserve"> will authenticate and tie back to appropriate FAU accounts. There will be no need to remember a four (4) digit code</w:t>
      </w:r>
      <w:r w:rsidR="00C3357B" w:rsidRPr="00FA6242">
        <w:rPr>
          <w:sz w:val="29"/>
          <w:szCs w:val="29"/>
        </w:rPr>
        <w:t>.</w:t>
      </w:r>
    </w:p>
    <w:p w:rsidR="00C3357B" w:rsidRDefault="00C3357B" w:rsidP="00C3357B">
      <w:pPr>
        <w:pStyle w:val="NormalWeb"/>
        <w:shd w:val="clear" w:color="auto" w:fill="FFFFFF"/>
        <w:ind w:left="360"/>
        <w:rPr>
          <w:rStyle w:val="Strong"/>
          <w:rFonts w:asciiTheme="minorHAnsi" w:hAnsiTheme="minorHAnsi" w:cs="Helvetica"/>
          <w:color w:val="404040"/>
          <w:sz w:val="28"/>
        </w:rPr>
      </w:pPr>
    </w:p>
    <w:p w:rsidR="004A1B67" w:rsidRPr="00FA6242" w:rsidRDefault="004A1B67" w:rsidP="00C3357B">
      <w:pPr>
        <w:pStyle w:val="NormalWeb"/>
        <w:shd w:val="clear" w:color="auto" w:fill="FFFFFF"/>
        <w:ind w:left="360"/>
        <w:rPr>
          <w:rFonts w:asciiTheme="minorHAnsi" w:hAnsiTheme="minorHAnsi" w:cs="Helvetica"/>
          <w:color w:val="404040"/>
          <w:sz w:val="40"/>
        </w:rPr>
      </w:pPr>
      <w:r w:rsidRPr="00FA6242">
        <w:rPr>
          <w:rStyle w:val="Strong"/>
          <w:rFonts w:asciiTheme="minorHAnsi" w:hAnsiTheme="minorHAnsi" w:cs="Helvetica"/>
          <w:color w:val="404040"/>
          <w:sz w:val="40"/>
        </w:rPr>
        <w:t>Print</w:t>
      </w:r>
    </w:p>
    <w:p w:rsidR="004A1B67" w:rsidRPr="00FA6242" w:rsidRDefault="004A1B67" w:rsidP="004A1B6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404040"/>
          <w:sz w:val="29"/>
          <w:szCs w:val="29"/>
        </w:rPr>
      </w:pPr>
      <w:r w:rsidRPr="00FA6242">
        <w:rPr>
          <w:rFonts w:asciiTheme="minorHAnsi" w:hAnsiTheme="minorHAnsi" w:cs="Helvetica"/>
          <w:color w:val="404040"/>
          <w:sz w:val="29"/>
          <w:szCs w:val="29"/>
        </w:rPr>
        <w:t>1. Send your print job from your computer</w:t>
      </w:r>
    </w:p>
    <w:p w:rsidR="004A1B67" w:rsidRPr="00FA6242" w:rsidRDefault="004A1B67" w:rsidP="004A1B6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404040"/>
          <w:sz w:val="29"/>
          <w:szCs w:val="29"/>
        </w:rPr>
      </w:pPr>
      <w:r w:rsidRPr="00FA6242">
        <w:rPr>
          <w:rFonts w:asciiTheme="minorHAnsi" w:hAnsiTheme="minorHAnsi" w:cs="Helvetica"/>
          <w:color w:val="404040"/>
          <w:sz w:val="29"/>
          <w:szCs w:val="29"/>
        </w:rPr>
        <w:t>2. Walk to your desired printer</w:t>
      </w:r>
    </w:p>
    <w:p w:rsidR="004A1B67" w:rsidRPr="00FA6242" w:rsidRDefault="004A1B67" w:rsidP="004A1B6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404040"/>
          <w:sz w:val="29"/>
          <w:szCs w:val="29"/>
        </w:rPr>
      </w:pPr>
      <w:r w:rsidRPr="00FA6242">
        <w:rPr>
          <w:rFonts w:asciiTheme="minorHAnsi" w:hAnsiTheme="minorHAnsi" w:cs="Helvetica"/>
          <w:color w:val="404040"/>
          <w:sz w:val="29"/>
          <w:szCs w:val="29"/>
        </w:rPr>
        <w:t xml:space="preserve">3. Swipe your </w:t>
      </w:r>
      <w:proofErr w:type="spellStart"/>
      <w:r w:rsidRPr="00FA6242">
        <w:rPr>
          <w:rFonts w:asciiTheme="minorHAnsi" w:hAnsiTheme="minorHAnsi" w:cs="Helvetica"/>
          <w:color w:val="404040"/>
          <w:sz w:val="29"/>
          <w:szCs w:val="29"/>
        </w:rPr>
        <w:t>CatCard</w:t>
      </w:r>
      <w:proofErr w:type="spellEnd"/>
      <w:r w:rsidRPr="00FA6242">
        <w:rPr>
          <w:rFonts w:asciiTheme="minorHAnsi" w:hAnsiTheme="minorHAnsi" w:cs="Helvetica"/>
          <w:color w:val="404040"/>
          <w:sz w:val="29"/>
          <w:szCs w:val="29"/>
        </w:rPr>
        <w:t xml:space="preserve"> at the printer to authorize printing</w:t>
      </w:r>
      <w:r w:rsidR="00FF4ED2">
        <w:rPr>
          <w:rFonts w:asciiTheme="minorHAnsi" w:hAnsiTheme="minorHAnsi" w:cs="Helvetica"/>
          <w:color w:val="404040"/>
          <w:sz w:val="29"/>
          <w:szCs w:val="29"/>
        </w:rPr>
        <w:t>,</w:t>
      </w:r>
      <w:r w:rsidR="00C3357B" w:rsidRPr="00FA6242">
        <w:rPr>
          <w:rFonts w:asciiTheme="minorHAnsi" w:hAnsiTheme="minorHAnsi" w:cs="Helvetica"/>
          <w:color w:val="404040"/>
          <w:sz w:val="29"/>
          <w:szCs w:val="29"/>
        </w:rPr>
        <w:t xml:space="preserve"> if multiple FAU user, select</w:t>
      </w:r>
      <w:r w:rsidR="00FF4ED2">
        <w:rPr>
          <w:rFonts w:asciiTheme="minorHAnsi" w:hAnsiTheme="minorHAnsi" w:cs="Helvetica"/>
          <w:color w:val="404040"/>
          <w:sz w:val="29"/>
          <w:szCs w:val="29"/>
        </w:rPr>
        <w:t xml:space="preserve"> the</w:t>
      </w:r>
      <w:r w:rsidR="00C3357B" w:rsidRPr="00FA6242">
        <w:rPr>
          <w:rFonts w:asciiTheme="minorHAnsi" w:hAnsiTheme="minorHAnsi" w:cs="Helvetica"/>
          <w:color w:val="404040"/>
          <w:sz w:val="29"/>
          <w:szCs w:val="29"/>
        </w:rPr>
        <w:t xml:space="preserve"> print job</w:t>
      </w:r>
      <w:r w:rsidR="00FF4ED2">
        <w:rPr>
          <w:rFonts w:asciiTheme="minorHAnsi" w:hAnsiTheme="minorHAnsi" w:cs="Helvetica"/>
          <w:color w:val="404040"/>
          <w:sz w:val="29"/>
          <w:szCs w:val="29"/>
        </w:rPr>
        <w:t xml:space="preserve"> tied</w:t>
      </w:r>
      <w:r w:rsidR="00C3357B" w:rsidRPr="00FA6242">
        <w:rPr>
          <w:rFonts w:asciiTheme="minorHAnsi" w:hAnsiTheme="minorHAnsi" w:cs="Helvetica"/>
          <w:color w:val="404040"/>
          <w:sz w:val="29"/>
          <w:szCs w:val="29"/>
        </w:rPr>
        <w:t xml:space="preserve"> </w:t>
      </w:r>
      <w:r w:rsidR="007F0D2F">
        <w:rPr>
          <w:rFonts w:asciiTheme="minorHAnsi" w:hAnsiTheme="minorHAnsi" w:cs="Helvetica"/>
          <w:color w:val="404040"/>
          <w:sz w:val="29"/>
          <w:szCs w:val="29"/>
        </w:rPr>
        <w:t>to</w:t>
      </w:r>
      <w:r w:rsidR="00C3357B" w:rsidRPr="00FA6242">
        <w:rPr>
          <w:rFonts w:asciiTheme="minorHAnsi" w:hAnsiTheme="minorHAnsi" w:cs="Helvetica"/>
          <w:color w:val="404040"/>
          <w:sz w:val="29"/>
          <w:szCs w:val="29"/>
        </w:rPr>
        <w:t xml:space="preserve"> </w:t>
      </w:r>
      <w:r w:rsidR="006A42B7">
        <w:rPr>
          <w:rFonts w:asciiTheme="minorHAnsi" w:hAnsiTheme="minorHAnsi" w:cs="Helvetica"/>
          <w:color w:val="404040"/>
          <w:sz w:val="29"/>
          <w:szCs w:val="29"/>
        </w:rPr>
        <w:t xml:space="preserve">the </w:t>
      </w:r>
      <w:r w:rsidR="00C3357B" w:rsidRPr="00FA6242">
        <w:rPr>
          <w:rFonts w:asciiTheme="minorHAnsi" w:hAnsiTheme="minorHAnsi" w:cs="Helvetica"/>
          <w:color w:val="404040"/>
          <w:sz w:val="29"/>
          <w:szCs w:val="29"/>
        </w:rPr>
        <w:t>FAU account.</w:t>
      </w:r>
    </w:p>
    <w:p w:rsidR="004A1B67" w:rsidRPr="00FA6242" w:rsidRDefault="004A1B67" w:rsidP="004A1B6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404040"/>
          <w:sz w:val="29"/>
          <w:szCs w:val="29"/>
        </w:rPr>
      </w:pPr>
      <w:r w:rsidRPr="00FA6242">
        <w:rPr>
          <w:rFonts w:asciiTheme="minorHAnsi" w:hAnsiTheme="minorHAnsi" w:cs="Helvetica"/>
          <w:color w:val="404040"/>
          <w:sz w:val="29"/>
          <w:szCs w:val="29"/>
        </w:rPr>
        <w:t xml:space="preserve">For any questions, please contact </w:t>
      </w:r>
      <w:hyperlink r:id="rId5" w:history="1">
        <w:r w:rsidRPr="00FA6242">
          <w:rPr>
            <w:rFonts w:asciiTheme="minorHAnsi" w:hAnsiTheme="minorHAnsi" w:cs="Helvetica"/>
            <w:b/>
            <w:color w:val="285091"/>
            <w:sz w:val="29"/>
            <w:szCs w:val="29"/>
          </w:rPr>
          <w:t>Document Services</w:t>
        </w:r>
      </w:hyperlink>
      <w:r w:rsidRPr="00FA6242">
        <w:rPr>
          <w:rFonts w:asciiTheme="minorHAnsi" w:hAnsiTheme="minorHAnsi" w:cs="Helvetica"/>
          <w:color w:val="404040"/>
          <w:sz w:val="29"/>
          <w:szCs w:val="29"/>
        </w:rPr>
        <w:t xml:space="preserve"> at </w:t>
      </w:r>
      <w:r w:rsidRPr="00FA6242">
        <w:rPr>
          <w:rFonts w:asciiTheme="minorHAnsi" w:hAnsiTheme="minorHAnsi" w:cs="Helvetica"/>
          <w:color w:val="FF0000"/>
          <w:sz w:val="29"/>
          <w:szCs w:val="29"/>
        </w:rPr>
        <w:t>209-228-6245</w:t>
      </w:r>
      <w:r w:rsidRPr="00FA6242">
        <w:rPr>
          <w:rFonts w:asciiTheme="minorHAnsi" w:hAnsiTheme="minorHAnsi" w:cs="Helvetica"/>
          <w:color w:val="404040"/>
          <w:sz w:val="29"/>
          <w:szCs w:val="29"/>
        </w:rPr>
        <w:t>.</w:t>
      </w:r>
    </w:p>
    <w:p w:rsidR="00D863FE" w:rsidRDefault="00D863FE" w:rsidP="00D863FE">
      <w:pPr>
        <w:spacing w:after="0"/>
        <w:rPr>
          <w:sz w:val="28"/>
        </w:rPr>
      </w:pPr>
      <w:bookmarkStart w:id="0" w:name="_GoBack"/>
      <w:bookmarkEnd w:id="0"/>
    </w:p>
    <w:p w:rsidR="00D863FE" w:rsidRPr="00FA6242" w:rsidRDefault="00D863FE" w:rsidP="00D863FE">
      <w:pPr>
        <w:spacing w:after="0"/>
        <w:rPr>
          <w:b/>
          <w:sz w:val="40"/>
        </w:rPr>
      </w:pPr>
      <w:r w:rsidRPr="00FA6242">
        <w:rPr>
          <w:b/>
          <w:sz w:val="40"/>
        </w:rPr>
        <w:t>What do I need to do?</w:t>
      </w:r>
    </w:p>
    <w:p w:rsidR="00D863FE" w:rsidRDefault="00D863FE" w:rsidP="00D863FE">
      <w:pPr>
        <w:spacing w:after="0"/>
        <w:rPr>
          <w:sz w:val="28"/>
        </w:rPr>
      </w:pPr>
    </w:p>
    <w:p w:rsidR="00D863FE" w:rsidRPr="00FA6242" w:rsidRDefault="00D863FE" w:rsidP="00D863FE">
      <w:pPr>
        <w:spacing w:after="0"/>
        <w:rPr>
          <w:color w:val="0000FF"/>
          <w:sz w:val="29"/>
          <w:szCs w:val="29"/>
          <w:u w:val="single"/>
        </w:rPr>
      </w:pPr>
      <w:r w:rsidRPr="00FA6242">
        <w:rPr>
          <w:sz w:val="29"/>
          <w:szCs w:val="29"/>
        </w:rPr>
        <w:t xml:space="preserve">Map the Printer – Windows Users from the start icon type in </w:t>
      </w:r>
      <w:hyperlink r:id="rId6" w:history="1">
        <w:r w:rsidRPr="00FA6242">
          <w:rPr>
            <w:color w:val="0000FF"/>
            <w:sz w:val="29"/>
            <w:szCs w:val="29"/>
            <w:u w:val="single"/>
          </w:rPr>
          <w:t>\\ucmprint\</w:t>
        </w:r>
      </w:hyperlink>
    </w:p>
    <w:p w:rsidR="00D863FE" w:rsidRPr="00FA6242" w:rsidRDefault="00D863FE" w:rsidP="00D863FE">
      <w:pPr>
        <w:rPr>
          <w:sz w:val="29"/>
          <w:szCs w:val="29"/>
        </w:rPr>
      </w:pPr>
      <w:r w:rsidRPr="00FA6242">
        <w:rPr>
          <w:sz w:val="29"/>
          <w:szCs w:val="29"/>
        </w:rPr>
        <w:t>Log in with your email &amp; password.</w:t>
      </w:r>
    </w:p>
    <w:p w:rsidR="00D863FE" w:rsidRPr="00FA6242" w:rsidRDefault="00D863FE" w:rsidP="00D863FE">
      <w:pPr>
        <w:spacing w:after="0"/>
        <w:rPr>
          <w:rStyle w:val="Hyperlink"/>
          <w:sz w:val="29"/>
          <w:szCs w:val="29"/>
        </w:rPr>
      </w:pPr>
      <w:r w:rsidRPr="00FA6242">
        <w:rPr>
          <w:sz w:val="29"/>
          <w:szCs w:val="29"/>
        </w:rPr>
        <w:t>MAC</w:t>
      </w:r>
      <w:r w:rsidRPr="00FA6242">
        <w:rPr>
          <w:color w:val="0000FF"/>
          <w:sz w:val="29"/>
          <w:szCs w:val="29"/>
        </w:rPr>
        <w:t xml:space="preserve"> </w:t>
      </w:r>
      <w:r w:rsidRPr="00FA6242">
        <w:rPr>
          <w:sz w:val="29"/>
          <w:szCs w:val="29"/>
        </w:rPr>
        <w:t xml:space="preserve">Users go to IT website or </w:t>
      </w:r>
      <w:r w:rsidRPr="00FA6242">
        <w:rPr>
          <w:rStyle w:val="Hyperlink"/>
          <w:sz w:val="29"/>
          <w:szCs w:val="29"/>
        </w:rPr>
        <w:t>facilities.ucmerced.edu</w:t>
      </w:r>
    </w:p>
    <w:p w:rsidR="00D863FE" w:rsidRPr="00FA6242" w:rsidRDefault="004A1B67" w:rsidP="00D863FE">
      <w:pPr>
        <w:spacing w:after="0"/>
        <w:rPr>
          <w:sz w:val="29"/>
          <w:szCs w:val="29"/>
        </w:rPr>
      </w:pPr>
      <w:r w:rsidRPr="00FA6242">
        <w:rPr>
          <w:rStyle w:val="Hyperlink"/>
          <w:color w:val="auto"/>
          <w:sz w:val="29"/>
          <w:szCs w:val="29"/>
          <w:u w:val="none"/>
        </w:rPr>
        <w:t>On facilities page go to Services, click on Document Services, scroll down to Pharos Print Server l</w:t>
      </w:r>
      <w:r w:rsidR="00D863FE" w:rsidRPr="00FA6242">
        <w:rPr>
          <w:rStyle w:val="Hyperlink"/>
          <w:color w:val="auto"/>
          <w:sz w:val="29"/>
          <w:szCs w:val="29"/>
          <w:u w:val="none"/>
        </w:rPr>
        <w:t xml:space="preserve">ook </w:t>
      </w:r>
      <w:r w:rsidRPr="00FA6242">
        <w:rPr>
          <w:rStyle w:val="Hyperlink"/>
          <w:color w:val="auto"/>
          <w:sz w:val="29"/>
          <w:szCs w:val="29"/>
          <w:u w:val="none"/>
        </w:rPr>
        <w:t>for Map the Printer click on</w:t>
      </w:r>
      <w:r w:rsidR="00D863FE" w:rsidRPr="00FA6242">
        <w:rPr>
          <w:rStyle w:val="Hyperlink"/>
          <w:color w:val="auto"/>
          <w:sz w:val="29"/>
          <w:szCs w:val="29"/>
          <w:u w:val="none"/>
        </w:rPr>
        <w:t xml:space="preserve"> </w:t>
      </w:r>
      <w:r w:rsidRPr="00FA6242">
        <w:rPr>
          <w:rStyle w:val="Hyperlink"/>
          <w:sz w:val="29"/>
          <w:szCs w:val="29"/>
        </w:rPr>
        <w:t>INSTRUCTIONS</w:t>
      </w:r>
      <w:r w:rsidRPr="00FA6242">
        <w:rPr>
          <w:sz w:val="29"/>
          <w:szCs w:val="29"/>
        </w:rPr>
        <w:t xml:space="preserve"> </w:t>
      </w:r>
      <w:r w:rsidR="00D863FE" w:rsidRPr="00FA6242">
        <w:rPr>
          <w:rStyle w:val="Hyperlink"/>
          <w:color w:val="auto"/>
          <w:sz w:val="29"/>
          <w:szCs w:val="29"/>
          <w:u w:val="none"/>
        </w:rPr>
        <w:t xml:space="preserve">you will be directed </w:t>
      </w:r>
      <w:r w:rsidR="00FA6242">
        <w:rPr>
          <w:rStyle w:val="Hyperlink"/>
          <w:color w:val="auto"/>
          <w:sz w:val="29"/>
          <w:szCs w:val="29"/>
          <w:u w:val="none"/>
        </w:rPr>
        <w:t>on how to install server to your MAC computer.</w:t>
      </w:r>
    </w:p>
    <w:p w:rsidR="00D863FE" w:rsidRPr="00D863FE" w:rsidRDefault="00D863FE" w:rsidP="00D863FE">
      <w:pPr>
        <w:spacing w:after="0"/>
        <w:rPr>
          <w:sz w:val="28"/>
        </w:rPr>
      </w:pPr>
    </w:p>
    <w:sectPr w:rsidR="00D863FE" w:rsidRPr="00D86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F6CE2"/>
    <w:multiLevelType w:val="hybridMultilevel"/>
    <w:tmpl w:val="B6C0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AA"/>
    <w:rsid w:val="002513E7"/>
    <w:rsid w:val="003122D3"/>
    <w:rsid w:val="003B6F53"/>
    <w:rsid w:val="003C4B94"/>
    <w:rsid w:val="004A1B67"/>
    <w:rsid w:val="005A14A9"/>
    <w:rsid w:val="006A42B7"/>
    <w:rsid w:val="007F0D2F"/>
    <w:rsid w:val="009C0F5A"/>
    <w:rsid w:val="00C3357B"/>
    <w:rsid w:val="00C923AA"/>
    <w:rsid w:val="00D73EDC"/>
    <w:rsid w:val="00D863FE"/>
    <w:rsid w:val="00F91B8B"/>
    <w:rsid w:val="00FA6242"/>
    <w:rsid w:val="00FE518E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543D4-5276-417D-8486-979A71A7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6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A1B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1B67"/>
    <w:pPr>
      <w:spacing w:after="0" w:line="315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5002">
          <w:marLeft w:val="0"/>
          <w:marRight w:val="0"/>
          <w:marTop w:val="450"/>
          <w:marBottom w:val="0"/>
          <w:divBdr>
            <w:top w:val="single" w:sz="6" w:space="0" w:color="222222"/>
            <w:left w:val="single" w:sz="6" w:space="0" w:color="222222"/>
            <w:bottom w:val="single" w:sz="2" w:space="0" w:color="222222"/>
            <w:right w:val="single" w:sz="6" w:space="0" w:color="222222"/>
          </w:divBdr>
          <w:divsChild>
            <w:div w:id="288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825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87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2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26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1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84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ucmprint\" TargetMode="External"/><Relationship Id="rId5" Type="http://schemas.openxmlformats.org/officeDocument/2006/relationships/hyperlink" Target="http://facilities.ucmerced.edu/campus-services/document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Merced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Tinoco</dc:creator>
  <cp:keywords/>
  <dc:description/>
  <cp:lastModifiedBy>Sara Tinoco</cp:lastModifiedBy>
  <cp:revision>8</cp:revision>
  <cp:lastPrinted>2019-05-21T19:11:00Z</cp:lastPrinted>
  <dcterms:created xsi:type="dcterms:W3CDTF">2019-05-21T18:04:00Z</dcterms:created>
  <dcterms:modified xsi:type="dcterms:W3CDTF">2019-06-17T19:01:00Z</dcterms:modified>
</cp:coreProperties>
</file>